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D" w:rsidRDefault="0097796D" w:rsidP="0097796D">
      <w:pPr>
        <w:pStyle w:val="a3"/>
        <w:shd w:val="clear" w:color="auto" w:fill="auto"/>
        <w:spacing w:before="0" w:after="6" w:line="260" w:lineRule="exact"/>
        <w:ind w:left="300"/>
        <w:jc w:val="center"/>
      </w:pPr>
      <w:bookmarkStart w:id="0" w:name="_GoBack"/>
      <w:bookmarkEnd w:id="0"/>
      <w:r>
        <w:rPr>
          <w:rStyle w:val="1"/>
          <w:color w:val="000000"/>
        </w:rPr>
        <w:t>ПОКАЗАТЕЛИ</w:t>
      </w:r>
    </w:p>
    <w:p w:rsidR="0097796D" w:rsidRDefault="0097796D" w:rsidP="0097796D">
      <w:pPr>
        <w:pStyle w:val="a3"/>
        <w:shd w:val="clear" w:color="auto" w:fill="auto"/>
        <w:spacing w:before="0" w:after="128" w:line="260" w:lineRule="exact"/>
        <w:ind w:left="300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деятельности организации дополнительного профессионального образования, подлежащей </w:t>
      </w:r>
      <w:proofErr w:type="spellStart"/>
      <w:r>
        <w:rPr>
          <w:rStyle w:val="1"/>
          <w:color w:val="000000"/>
        </w:rPr>
        <w:t>самообследованию</w:t>
      </w:r>
      <w:proofErr w:type="spellEnd"/>
    </w:p>
    <w:p w:rsidR="004274BF" w:rsidRDefault="004274BF" w:rsidP="0097796D">
      <w:pPr>
        <w:pStyle w:val="a3"/>
        <w:shd w:val="clear" w:color="auto" w:fill="auto"/>
        <w:spacing w:before="0" w:after="128" w:line="260" w:lineRule="exact"/>
        <w:ind w:left="300"/>
        <w:jc w:val="center"/>
      </w:pPr>
      <w:r>
        <w:rPr>
          <w:rStyle w:val="1"/>
          <w:color w:val="000000"/>
        </w:rPr>
        <w:t>2019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890"/>
        <w:gridCol w:w="2146"/>
      </w:tblGrid>
      <w:tr w:rsidR="0097796D" w:rsidTr="00A178BA">
        <w:trPr>
          <w:trHeight w:hRule="exact" w:val="6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color w:val="000000"/>
              </w:rPr>
              <w:t>Показатели</w:t>
            </w:r>
          </w:p>
          <w:p w:rsidR="0097796D" w:rsidRPr="00432DAF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60" w:line="240" w:lineRule="exact"/>
              <w:ind w:left="2260"/>
              <w:jc w:val="left"/>
            </w:pPr>
            <w:r>
              <w:rPr>
                <w:rStyle w:val="4pt"/>
                <w:color w:val="000000"/>
              </w:rPr>
              <w:t xml:space="preserve">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color w:val="000000"/>
              </w:rPr>
              <w:t>Единица</w:t>
            </w:r>
          </w:p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color w:val="000000"/>
              </w:rPr>
              <w:t>измерения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460" w:lineRule="exact"/>
              <w:jc w:val="center"/>
            </w:pPr>
            <w:r>
              <w:rPr>
                <w:rStyle w:val="14pt1"/>
                <w:color w:val="000000"/>
              </w:rPr>
              <w:t>1</w:t>
            </w:r>
            <w:r>
              <w:rPr>
                <w:rStyle w:val="Corbel1"/>
                <w:color w:val="000000"/>
              </w:rPr>
              <w:t>.</w:t>
            </w:r>
          </w:p>
        </w:tc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Образовательная деятельность</w:t>
            </w:r>
          </w:p>
        </w:tc>
      </w:tr>
      <w:tr w:rsidR="0097796D" w:rsidTr="00A178BA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color w:val="000000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3A592F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217</w:t>
            </w:r>
            <w:r w:rsidR="0097796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4274B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color w:val="000000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3A592F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  <w:r w:rsidR="0097796D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color w:val="00000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1.4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Pr="002E7BDA" w:rsidRDefault="002E7BDA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 w:rsidRPr="002E7BDA">
              <w:rPr>
                <w:color w:val="000000"/>
              </w:rPr>
              <w:t>2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1.4.1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Программ повышения квалификации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Pr="002E7BDA" w:rsidRDefault="002E7BDA" w:rsidP="002E7BD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 w:rsidRPr="002E7BDA">
              <w:rPr>
                <w:color w:val="000000"/>
              </w:rPr>
              <w:t>2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1.4.2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Программ профессиональной переподготовки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1.5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1.5.1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Программ повышения квалификации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Pr="00FB43BD" w:rsidRDefault="00FB43B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1.5.2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Программ профессиональной переподготовки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9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1.6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color w:val="000000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6D" w:rsidRPr="003A592F" w:rsidRDefault="003A592F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  <w:r w:rsidRPr="003A592F">
              <w:rPr>
                <w:rStyle w:val="12pt"/>
                <w:b w:val="0"/>
                <w:i w:val="0"/>
                <w:color w:val="000000"/>
              </w:rPr>
              <w:t>100</w:t>
            </w:r>
            <w:r w:rsidR="0097796D" w:rsidRPr="003A592F">
              <w:rPr>
                <w:rStyle w:val="12pt"/>
                <w:b w:val="0"/>
                <w:i w:val="0"/>
                <w:color w:val="000000"/>
              </w:rPr>
              <w:t>%</w:t>
            </w:r>
          </w:p>
        </w:tc>
      </w:tr>
    </w:tbl>
    <w:p w:rsidR="0097796D" w:rsidRDefault="0097796D" w:rsidP="0097796D">
      <w:pPr>
        <w:rPr>
          <w:color w:val="auto"/>
          <w:sz w:val="2"/>
          <w:szCs w:val="2"/>
        </w:rPr>
      </w:pPr>
    </w:p>
    <w:p w:rsidR="0097796D" w:rsidRDefault="0097796D" w:rsidP="0097796D">
      <w:pPr>
        <w:rPr>
          <w:color w:val="auto"/>
          <w:sz w:val="2"/>
          <w:szCs w:val="2"/>
        </w:rPr>
        <w:sectPr w:rsidR="0097796D" w:rsidSect="0097796D">
          <w:pgSz w:w="16838" w:h="11909" w:orient="landscape"/>
          <w:pgMar w:top="1407" w:right="686" w:bottom="1181" w:left="700" w:header="0" w:footer="3" w:gutter="0"/>
          <w:cols w:space="720"/>
          <w:noEndnote/>
          <w:docGrid w:linePitch="360"/>
        </w:sectPr>
      </w:pPr>
    </w:p>
    <w:p w:rsidR="0097796D" w:rsidRDefault="0097796D" w:rsidP="0097796D">
      <w:pPr>
        <w:pStyle w:val="40"/>
        <w:framePr w:w="15192" w:wrap="notBeside" w:vAnchor="text" w:hAnchor="text" w:xAlign="center" w:y="1"/>
        <w:shd w:val="clear" w:color="auto" w:fill="auto"/>
        <w:spacing w:line="230" w:lineRule="exact"/>
      </w:pPr>
      <w:r>
        <w:rPr>
          <w:rStyle w:val="4"/>
          <w:b/>
          <w:bCs/>
          <w:color w:val="000000"/>
        </w:rPr>
        <w:lastRenderedPageBreak/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1890"/>
        <w:gridCol w:w="2150"/>
      </w:tblGrid>
      <w:tr w:rsidR="0097796D" w:rsidTr="00A178BA">
        <w:trPr>
          <w:trHeight w:hRule="exact" w:val="6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color w:val="000000"/>
              </w:rPr>
              <w:t>Единица</w:t>
            </w:r>
          </w:p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color w:val="000000"/>
              </w:rPr>
              <w:t>измерения</w:t>
            </w:r>
          </w:p>
        </w:tc>
      </w:tr>
      <w:tr w:rsidR="0097796D" w:rsidTr="00A178BA">
        <w:trPr>
          <w:trHeight w:hRule="exact" w:val="96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1.7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color w:val="000000"/>
              </w:rPr>
              <w:t xml:space="preserve">Удельный вес дополнительных профессиональных программ, прошедших </w:t>
            </w:r>
            <w:proofErr w:type="spellStart"/>
            <w:r>
              <w:rPr>
                <w:color w:val="000000"/>
              </w:rPr>
              <w:t>профессионально</w:t>
            </w:r>
            <w:r>
              <w:rPr>
                <w:color w:val="000000"/>
              </w:rPr>
              <w:softHyphen/>
              <w:t>общественную</w:t>
            </w:r>
            <w:proofErr w:type="spellEnd"/>
            <w:r>
              <w:rPr>
                <w:color w:val="000000"/>
              </w:rPr>
              <w:t xml:space="preserve">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3A592F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7796D">
              <w:rPr>
                <w:color w:val="000000"/>
              </w:rPr>
              <w:t>%</w:t>
            </w:r>
          </w:p>
          <w:p w:rsidR="00A705D0" w:rsidRDefault="00A705D0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</w:p>
        </w:tc>
      </w:tr>
      <w:tr w:rsidR="0097796D" w:rsidTr="00A178BA">
        <w:trPr>
          <w:trHeight w:hRule="exact" w:val="9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color w:val="00000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3A592F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</w:t>
            </w:r>
            <w:r w:rsidR="0097796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18 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97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1.9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color w:val="00000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Pr="002E7BDA" w:rsidRDefault="003A592F" w:rsidP="003A592F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2E7BDA">
              <w:rPr>
                <w:color w:val="000000"/>
              </w:rPr>
              <w:t>8</w:t>
            </w:r>
            <w:r w:rsidR="0097796D" w:rsidRPr="002E7BDA">
              <w:rPr>
                <w:color w:val="000000"/>
              </w:rPr>
              <w:t>/</w:t>
            </w:r>
            <w:r w:rsidRPr="002E7BDA">
              <w:rPr>
                <w:color w:val="000000"/>
              </w:rPr>
              <w:t>72,7</w:t>
            </w:r>
            <w:r w:rsidR="0097796D" w:rsidRPr="002E7BDA">
              <w:rPr>
                <w:color w:val="000000"/>
              </w:rPr>
              <w:t>%</w:t>
            </w:r>
          </w:p>
          <w:p w:rsidR="00DE7445" w:rsidRDefault="00DE7445" w:rsidP="003A592F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</w:p>
        </w:tc>
      </w:tr>
      <w:tr w:rsidR="0097796D" w:rsidTr="00A178BA">
        <w:trPr>
          <w:trHeight w:hRule="exact" w:val="9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1.10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Pr="003A592F" w:rsidRDefault="002E7BDA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highlight w:val="yellow"/>
              </w:rPr>
            </w:pPr>
            <w:r w:rsidRPr="002E7BDA">
              <w:rPr>
                <w:color w:val="000000"/>
                <w:lang w:val="en-GB"/>
              </w:rPr>
              <w:t>1</w:t>
            </w:r>
            <w:r w:rsidRPr="002E7BDA">
              <w:rPr>
                <w:color w:val="000000"/>
              </w:rPr>
              <w:t>/9%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1.10.1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Pr="00FB43BD" w:rsidRDefault="00FB43B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 w:rsidRPr="00FB43BD">
              <w:rPr>
                <w:color w:val="000000"/>
              </w:rPr>
              <w:t>0</w:t>
            </w:r>
            <w:r w:rsidR="0097796D" w:rsidRPr="00FB43BD">
              <w:rPr>
                <w:color w:val="000000"/>
              </w:rPr>
              <w:t>/</w:t>
            </w:r>
            <w:r w:rsidRPr="00FB43BD">
              <w:rPr>
                <w:color w:val="000000"/>
              </w:rPr>
              <w:t>0</w:t>
            </w:r>
            <w:r w:rsidR="0097796D" w:rsidRPr="00FB43B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1.10.2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Pr="00FB43BD" w:rsidRDefault="00FB43BD" w:rsidP="002E7BD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 w:rsidRPr="002E7BDA">
              <w:rPr>
                <w:color w:val="000000"/>
              </w:rPr>
              <w:t>1</w:t>
            </w:r>
            <w:r w:rsidR="0097796D" w:rsidRPr="002E7BDA">
              <w:rPr>
                <w:color w:val="000000"/>
              </w:rPr>
              <w:t>/</w:t>
            </w:r>
            <w:r w:rsidRPr="002E7BDA">
              <w:rPr>
                <w:color w:val="000000"/>
              </w:rPr>
              <w:t>9</w:t>
            </w:r>
            <w:r w:rsidR="0097796D" w:rsidRPr="002E7BDA">
              <w:rPr>
                <w:color w:val="000000"/>
              </w:rPr>
              <w:t>%</w:t>
            </w:r>
            <w:r w:rsidR="00DE7445" w:rsidRPr="002E7BDA">
              <w:rPr>
                <w:color w:val="000000"/>
              </w:rPr>
              <w:t xml:space="preserve"> </w:t>
            </w:r>
          </w:p>
        </w:tc>
      </w:tr>
      <w:tr w:rsidR="0097796D" w:rsidTr="00A178BA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1.11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color w:val="00000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3A592F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49,8 </w:t>
            </w:r>
            <w:r w:rsidR="0097796D">
              <w:rPr>
                <w:color w:val="000000"/>
              </w:rPr>
              <w:t>лет</w:t>
            </w:r>
          </w:p>
        </w:tc>
      </w:tr>
      <w:tr w:rsidR="0097796D" w:rsidTr="00A178BA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1.12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color w:val="000000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3A592F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100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  <w:color w:val="000000"/>
              </w:rPr>
              <w:t>2.</w:t>
            </w:r>
          </w:p>
        </w:tc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"/>
                <w:color w:val="000000"/>
              </w:rPr>
              <w:t>Научно-исследовательская деятельность</w:t>
            </w:r>
          </w:p>
        </w:tc>
      </w:tr>
      <w:tr w:rsidR="0097796D" w:rsidTr="00A178BA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color w:val="000000"/>
              </w:rPr>
              <w:t xml:space="preserve">Количество цитирований в индексируемой системе цитирования </w:t>
            </w:r>
            <w:r>
              <w:rPr>
                <w:color w:val="000000"/>
                <w:lang w:val="en-US"/>
              </w:rPr>
              <w:t>Web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Science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расчете на 100 научно-педагогических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color w:val="000000"/>
              </w:rPr>
              <w:t xml:space="preserve">Количество цитирований в индексируемой системе цитирования </w:t>
            </w:r>
            <w:r>
              <w:rPr>
                <w:color w:val="000000"/>
                <w:lang w:val="en-US"/>
              </w:rPr>
              <w:t>Scopus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расчете на 100 </w:t>
            </w:r>
            <w:proofErr w:type="spellStart"/>
            <w:r>
              <w:rPr>
                <w:color w:val="000000"/>
              </w:rPr>
              <w:t>научно</w:t>
            </w:r>
            <w:r>
              <w:rPr>
                <w:color w:val="000000"/>
              </w:rPr>
              <w:softHyphen/>
              <w:t>педагогических</w:t>
            </w:r>
            <w:proofErr w:type="spellEnd"/>
            <w:r>
              <w:rPr>
                <w:color w:val="000000"/>
              </w:rPr>
              <w:t xml:space="preserve">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2.3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2.4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color w:val="000000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color w:val="000000"/>
                <w:lang w:val="en-US"/>
              </w:rPr>
              <w:t>Web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Science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расчете на 100 научно-педагогических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6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color w:val="000000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color w:val="000000"/>
                <w:lang w:val="en-US"/>
              </w:rPr>
              <w:t>Scopus</w:t>
            </w:r>
            <w:r w:rsidRPr="00977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расчете на 100 научно-педагогических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6D" w:rsidRDefault="000F2D4D" w:rsidP="00A178BA">
            <w:pPr>
              <w:pStyle w:val="a3"/>
              <w:framePr w:w="1519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97796D" w:rsidRDefault="0097796D" w:rsidP="0097796D">
      <w:pPr>
        <w:rPr>
          <w:color w:val="auto"/>
          <w:sz w:val="2"/>
          <w:szCs w:val="2"/>
        </w:rPr>
        <w:sectPr w:rsidR="00977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9" w:orient="landscape"/>
          <w:pgMar w:top="644" w:right="818" w:bottom="850" w:left="818" w:header="0" w:footer="3" w:gutter="0"/>
          <w:pgNumType w:start="25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1894"/>
        <w:gridCol w:w="2141"/>
      </w:tblGrid>
      <w:tr w:rsidR="0097796D" w:rsidTr="00A178BA">
        <w:trPr>
          <w:trHeight w:hRule="exact" w:val="6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color w:val="000000"/>
              </w:rPr>
              <w:t>Единица</w:t>
            </w:r>
          </w:p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color w:val="000000"/>
              </w:rPr>
              <w:t>измерения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color w:val="00000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color w:val="000000"/>
              </w:rPr>
              <w:t>Общий объем НИОКР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2.8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color w:val="00000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2.9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color w:val="00000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0 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2.10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color w:val="00000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0 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6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color w:val="00000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2.12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color w:val="000000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7796D" w:rsidTr="00A178BA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2.13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color w:val="00000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96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2.14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color w:val="00000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  <w:r w:rsidR="0097796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0 </w:t>
            </w:r>
            <w:r w:rsidR="0097796D">
              <w:rPr>
                <w:color w:val="000000"/>
              </w:rPr>
              <w:t>%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2.15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  <w:color w:val="000000"/>
              </w:rPr>
              <w:t>3.</w:t>
            </w:r>
          </w:p>
        </w:tc>
        <w:tc>
          <w:tcPr>
            <w:tcW w:w="14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"/>
                <w:color w:val="000000"/>
              </w:rPr>
              <w:t>Финансово-экономическая деятельность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3.1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4274BF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7501, 01 </w:t>
            </w:r>
            <w:r w:rsidR="0097796D">
              <w:rPr>
                <w:color w:val="000000"/>
              </w:rPr>
              <w:t>тыс. руб.</w:t>
            </w:r>
          </w:p>
        </w:tc>
      </w:tr>
      <w:tr w:rsidR="0097796D" w:rsidTr="00A178BA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3.2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color w:val="00000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432DAF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681,91</w:t>
            </w:r>
            <w:r w:rsidR="004274BF">
              <w:rPr>
                <w:color w:val="000000"/>
              </w:rPr>
              <w:t xml:space="preserve"> </w:t>
            </w:r>
            <w:r w:rsidR="0097796D">
              <w:rPr>
                <w:color w:val="000000"/>
              </w:rPr>
              <w:t>тыс. руб.</w:t>
            </w:r>
          </w:p>
        </w:tc>
      </w:tr>
      <w:tr w:rsidR="0097796D" w:rsidTr="00A178BA">
        <w:trPr>
          <w:trHeight w:hRule="exact" w:val="6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3.3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color w:val="00000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96D" w:rsidRDefault="004274BF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0 </w:t>
            </w:r>
            <w:r w:rsidR="0097796D">
              <w:rPr>
                <w:color w:val="000000"/>
              </w:rPr>
              <w:t>тыс. руб.</w:t>
            </w:r>
          </w:p>
        </w:tc>
      </w:tr>
      <w:tr w:rsidR="0097796D" w:rsidTr="00A178BA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  <w:color w:val="000000"/>
              </w:rPr>
              <w:t>4.</w:t>
            </w:r>
          </w:p>
        </w:tc>
        <w:tc>
          <w:tcPr>
            <w:tcW w:w="14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"/>
                <w:color w:val="000000"/>
              </w:rPr>
              <w:t>Инфраструктура</w:t>
            </w:r>
          </w:p>
        </w:tc>
      </w:tr>
      <w:tr w:rsidR="0097796D" w:rsidTr="00A178BA">
        <w:trPr>
          <w:trHeight w:hRule="exact" w:val="64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35,9 </w:t>
            </w:r>
            <w:r w:rsidR="0097796D">
              <w:rPr>
                <w:color w:val="000000"/>
              </w:rPr>
              <w:t>кв. м.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4.1.1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</w:pPr>
            <w:proofErr w:type="gramStart"/>
            <w:r>
              <w:rPr>
                <w:color w:val="000000"/>
              </w:rPr>
              <w:t>Имеющихся</w:t>
            </w:r>
            <w:proofErr w:type="gramEnd"/>
            <w:r>
              <w:rPr>
                <w:color w:val="000000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0  </w:t>
            </w:r>
            <w:r w:rsidR="0097796D">
              <w:rPr>
                <w:color w:val="000000"/>
              </w:rPr>
              <w:t>кв. м.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4.1.2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</w:pPr>
            <w:proofErr w:type="gramStart"/>
            <w:r>
              <w:rPr>
                <w:color w:val="000000"/>
              </w:rPr>
              <w:t>Закрепленных</w:t>
            </w:r>
            <w:proofErr w:type="gramEnd"/>
            <w:r>
              <w:rPr>
                <w:color w:val="000000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35,9 </w:t>
            </w:r>
            <w:r w:rsidR="0097796D">
              <w:rPr>
                <w:color w:val="000000"/>
              </w:rPr>
              <w:t>кв. м.</w:t>
            </w:r>
          </w:p>
        </w:tc>
      </w:tr>
      <w:tr w:rsidR="0097796D" w:rsidTr="00A178BA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4.1.3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</w:pPr>
            <w:proofErr w:type="gramStart"/>
            <w:r>
              <w:rPr>
                <w:color w:val="000000"/>
              </w:rPr>
              <w:t>Предоставленных</w:t>
            </w:r>
            <w:proofErr w:type="gramEnd"/>
            <w:r>
              <w:rPr>
                <w:color w:val="000000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0 </w:t>
            </w:r>
            <w:r w:rsidR="0097796D">
              <w:rPr>
                <w:color w:val="000000"/>
              </w:rPr>
              <w:t>кв. м.</w:t>
            </w:r>
          </w:p>
        </w:tc>
      </w:tr>
    </w:tbl>
    <w:p w:rsidR="0097796D" w:rsidRDefault="0097796D" w:rsidP="0097796D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1894"/>
        <w:gridCol w:w="2136"/>
      </w:tblGrid>
      <w:tr w:rsidR="0097796D" w:rsidTr="00A178BA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color w:val="000000"/>
              </w:rPr>
              <w:t>Единица</w:t>
            </w:r>
          </w:p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color w:val="000000"/>
              </w:rPr>
              <w:t>измерения</w:t>
            </w:r>
          </w:p>
        </w:tc>
      </w:tr>
      <w:tr w:rsidR="0097796D" w:rsidTr="00A178BA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4.2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color w:val="00000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97796D" w:rsidTr="00A178BA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4.3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color w:val="000000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796D" w:rsidRDefault="000F2D4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97796D" w:rsidTr="00A178BA">
        <w:trPr>
          <w:trHeight w:hRule="exact" w:val="67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>4.4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96D" w:rsidRDefault="0097796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color w:val="000000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96D" w:rsidRDefault="000F2D4D" w:rsidP="00A178BA">
            <w:pPr>
              <w:pStyle w:val="a3"/>
              <w:framePr w:w="1517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0 </w:t>
            </w:r>
            <w:r w:rsidR="0097796D">
              <w:rPr>
                <w:color w:val="000000"/>
              </w:rPr>
              <w:t>%</w:t>
            </w:r>
          </w:p>
        </w:tc>
      </w:tr>
    </w:tbl>
    <w:p w:rsidR="0097796D" w:rsidRPr="00F10624" w:rsidRDefault="00F10624" w:rsidP="0097796D">
      <w:pPr>
        <w:rPr>
          <w:color w:val="auto"/>
          <w:sz w:val="2"/>
          <w:szCs w:val="2"/>
          <w:lang w:val="en-GB"/>
        </w:rPr>
      </w:pPr>
      <w:r>
        <w:rPr>
          <w:color w:val="auto"/>
          <w:sz w:val="2"/>
          <w:szCs w:val="2"/>
          <w:lang w:val="en-GB"/>
        </w:rPr>
        <w:t>\</w:t>
      </w:r>
    </w:p>
    <w:p w:rsidR="003D38F7" w:rsidRPr="00F10624" w:rsidRDefault="003D38F7" w:rsidP="00710D22">
      <w:pPr>
        <w:rPr>
          <w:lang w:val="en-GB"/>
        </w:rPr>
      </w:pPr>
    </w:p>
    <w:sectPr w:rsidR="003D38F7" w:rsidRPr="00F10624">
      <w:headerReference w:type="even" r:id="rId13"/>
      <w:headerReference w:type="default" r:id="rId14"/>
      <w:footerReference w:type="even" r:id="rId15"/>
      <w:footerReference w:type="default" r:id="rId16"/>
      <w:pgSz w:w="16838" w:h="11909" w:orient="landscape"/>
      <w:pgMar w:top="644" w:right="818" w:bottom="850" w:left="818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CF" w:rsidRDefault="00992ACF">
      <w:r>
        <w:separator/>
      </w:r>
    </w:p>
  </w:endnote>
  <w:endnote w:type="continuationSeparator" w:id="0">
    <w:p w:rsidR="00992ACF" w:rsidRDefault="009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97796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7268210</wp:posOffset>
              </wp:positionV>
              <wp:extent cx="1627505" cy="82550"/>
              <wp:effectExtent l="635" t="635" r="63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885" w:rsidRDefault="009779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5"/>
                              <w:color w:val="000000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5"/>
                              <w:color w:val="000000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2.8pt;margin-top:572.3pt;width:128.15pt;height: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" filled="f" stroked="f">
              <v:textbox style="mso-fit-shape-to-text:t" inset="0,0,0,0">
                <w:txbxContent>
                  <w:p w:rsidR="00000000" w:rsidRDefault="009779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5"/>
                        <w:color w:val="000000"/>
                      </w:rPr>
                      <w:t>самообследования</w:t>
                    </w:r>
                    <w:proofErr w:type="spellEnd"/>
                    <w:r>
                      <w:rPr>
                        <w:rStyle w:val="a5"/>
                        <w:color w:val="000000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97796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7268210</wp:posOffset>
              </wp:positionV>
              <wp:extent cx="1530985" cy="109220"/>
              <wp:effectExtent l="635" t="635" r="635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885" w:rsidRDefault="009779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5"/>
                              <w:color w:val="000000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5"/>
                              <w:color w:val="000000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42.8pt;margin-top:572.3pt;width:120.55pt;height:8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3puwIAAK4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" filled="f" stroked="f">
              <v:textbox style="mso-fit-shape-to-text:t" inset="0,0,0,0">
                <w:txbxContent>
                  <w:p w:rsidR="00000000" w:rsidRDefault="009779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5"/>
                        <w:color w:val="000000"/>
                      </w:rPr>
                      <w:t>самообследования</w:t>
                    </w:r>
                    <w:proofErr w:type="spellEnd"/>
                    <w:r>
                      <w:rPr>
                        <w:rStyle w:val="a5"/>
                        <w:color w:val="000000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243885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97796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7136765</wp:posOffset>
              </wp:positionV>
              <wp:extent cx="1530985" cy="109220"/>
              <wp:effectExtent l="0" t="254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885" w:rsidRDefault="009779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5"/>
                              <w:color w:val="000000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5"/>
                              <w:color w:val="000000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0" type="#_x0000_t202" style="position:absolute;margin-left:43.2pt;margin-top:561.95pt;width:120.5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" filled="f" stroked="f">
              <v:textbox style="mso-fit-shape-to-text:t" inset="0,0,0,0">
                <w:txbxContent>
                  <w:p w:rsidR="00000000" w:rsidRDefault="009779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5"/>
                        <w:color w:val="000000"/>
                      </w:rPr>
                      <w:t>самообследования</w:t>
                    </w:r>
                    <w:proofErr w:type="spellEnd"/>
                    <w:r>
                      <w:rPr>
                        <w:rStyle w:val="a5"/>
                        <w:color w:val="000000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97796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7136765</wp:posOffset>
              </wp:positionV>
              <wp:extent cx="1530985" cy="109220"/>
              <wp:effectExtent l="0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885" w:rsidRDefault="009779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5"/>
                              <w:color w:val="000000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5"/>
                              <w:color w:val="000000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43.2pt;margin-top:561.95pt;width:120.55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" filled="f" stroked="f">
              <v:textbox style="mso-fit-shape-to-text:t" inset="0,0,0,0">
                <w:txbxContent>
                  <w:p w:rsidR="00000000" w:rsidRDefault="009779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5"/>
                        <w:color w:val="000000"/>
                      </w:rPr>
                      <w:t>самообследования</w:t>
                    </w:r>
                    <w:proofErr w:type="spellEnd"/>
                    <w:r>
                      <w:rPr>
                        <w:rStyle w:val="a5"/>
                        <w:color w:val="000000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CF" w:rsidRDefault="00992ACF">
      <w:r>
        <w:separator/>
      </w:r>
    </w:p>
  </w:footnote>
  <w:footnote w:type="continuationSeparator" w:id="0">
    <w:p w:rsidR="00992ACF" w:rsidRDefault="0099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243885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243885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243885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97796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5297170</wp:posOffset>
              </wp:positionH>
              <wp:positionV relativeFrom="page">
                <wp:posOffset>211455</wp:posOffset>
              </wp:positionV>
              <wp:extent cx="83185" cy="189865"/>
              <wp:effectExtent l="1270" t="190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885" w:rsidRDefault="009779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02450">
                            <w:rPr>
                              <w:rStyle w:val="13pt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417.1pt;margin-top:16.6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8guAIAAKw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" filled="f" stroked="f">
              <v:textbox style="mso-fit-shape-to-text:t" inset="0,0,0,0">
                <w:txbxContent>
                  <w:p w:rsidR="00000000" w:rsidRDefault="009779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02450">
                      <w:rPr>
                        <w:rStyle w:val="13pt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5" w:rsidRDefault="0097796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5297170</wp:posOffset>
              </wp:positionH>
              <wp:positionV relativeFrom="page">
                <wp:posOffset>211455</wp:posOffset>
              </wp:positionV>
              <wp:extent cx="83185" cy="189865"/>
              <wp:effectExtent l="1270" t="190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885" w:rsidRDefault="0097796D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04E" w:rsidRPr="0070104E">
                            <w:rPr>
                              <w:rStyle w:val="13pt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17.1pt;margin-top:16.65pt;width:6.5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" filled="f" stroked="f">
              <v:textbox style="mso-fit-shape-to-text:t" inset="0,0,0,0">
                <w:txbxContent>
                  <w:p w:rsidR="00243885" w:rsidRDefault="0097796D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04E" w:rsidRPr="0070104E">
                      <w:rPr>
                        <w:rStyle w:val="13pt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1"/>
    <w:rsid w:val="000E791A"/>
    <w:rsid w:val="000F2D4D"/>
    <w:rsid w:val="00107E31"/>
    <w:rsid w:val="00145AE7"/>
    <w:rsid w:val="00153F62"/>
    <w:rsid w:val="00243885"/>
    <w:rsid w:val="002E7BDA"/>
    <w:rsid w:val="0039676F"/>
    <w:rsid w:val="003A592F"/>
    <w:rsid w:val="003D38F7"/>
    <w:rsid w:val="004274BF"/>
    <w:rsid w:val="00432DAF"/>
    <w:rsid w:val="0052041A"/>
    <w:rsid w:val="0070104E"/>
    <w:rsid w:val="00710D22"/>
    <w:rsid w:val="00925723"/>
    <w:rsid w:val="0097796D"/>
    <w:rsid w:val="00992ACF"/>
    <w:rsid w:val="00A705D0"/>
    <w:rsid w:val="00AE67A2"/>
    <w:rsid w:val="00BC13A1"/>
    <w:rsid w:val="00DE7445"/>
    <w:rsid w:val="00E06C14"/>
    <w:rsid w:val="00E86A8C"/>
    <w:rsid w:val="00F10624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79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97796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3pt">
    <w:name w:val="Колонтитул + 13 pt"/>
    <w:basedOn w:val="a4"/>
    <w:uiPriority w:val="99"/>
    <w:rsid w:val="009779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97796D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97796D"/>
    <w:pPr>
      <w:shd w:val="clear" w:color="auto" w:fill="FFFFFF"/>
      <w:spacing w:before="360" w:line="398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7796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pt">
    <w:name w:val="Основной текст + 14 pt"/>
    <w:aliases w:val="Полужирный4"/>
    <w:basedOn w:val="1"/>
    <w:uiPriority w:val="99"/>
    <w:rsid w:val="009779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3,Курсив2"/>
    <w:basedOn w:val="1"/>
    <w:uiPriority w:val="99"/>
    <w:rsid w:val="0097796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Курсив1,Интервал -1 pt"/>
    <w:basedOn w:val="1"/>
    <w:uiPriority w:val="99"/>
    <w:rsid w:val="0097796D"/>
    <w:rPr>
      <w:rFonts w:ascii="Times New Roman" w:hAnsi="Times New Roman" w:cs="Times New Roman"/>
      <w:i/>
      <w:iCs/>
      <w:spacing w:val="-20"/>
      <w:sz w:val="8"/>
      <w:szCs w:val="8"/>
      <w:shd w:val="clear" w:color="auto" w:fill="FFFFFF"/>
    </w:rPr>
  </w:style>
  <w:style w:type="character" w:customStyle="1" w:styleId="14pt1">
    <w:name w:val="Основной текст + 14 pt1"/>
    <w:aliases w:val="Полужирный1"/>
    <w:basedOn w:val="1"/>
    <w:uiPriority w:val="99"/>
    <w:rsid w:val="009779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bel1">
    <w:name w:val="Основной текст + Corbel1"/>
    <w:aliases w:val="23 pt"/>
    <w:basedOn w:val="1"/>
    <w:uiPriority w:val="99"/>
    <w:rsid w:val="0097796D"/>
    <w:rPr>
      <w:rFonts w:ascii="Corbel" w:hAnsi="Corbel" w:cs="Corbel"/>
      <w:sz w:val="46"/>
      <w:szCs w:val="46"/>
      <w:shd w:val="clear" w:color="auto" w:fill="FFFFFF"/>
    </w:rPr>
  </w:style>
  <w:style w:type="character" w:customStyle="1" w:styleId="4">
    <w:name w:val="Подпись к таблице (4)_"/>
    <w:basedOn w:val="a0"/>
    <w:link w:val="40"/>
    <w:uiPriority w:val="99"/>
    <w:rsid w:val="009779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97796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40">
    <w:name w:val="Подпись к таблице (4)"/>
    <w:basedOn w:val="a"/>
    <w:link w:val="4"/>
    <w:uiPriority w:val="99"/>
    <w:rsid w:val="0097796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unhideWhenUsed/>
    <w:rsid w:val="00BC13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13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13A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3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13A1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13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13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79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97796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3pt">
    <w:name w:val="Колонтитул + 13 pt"/>
    <w:basedOn w:val="a4"/>
    <w:uiPriority w:val="99"/>
    <w:rsid w:val="009779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97796D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97796D"/>
    <w:pPr>
      <w:shd w:val="clear" w:color="auto" w:fill="FFFFFF"/>
      <w:spacing w:before="360" w:line="398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7796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pt">
    <w:name w:val="Основной текст + 14 pt"/>
    <w:aliases w:val="Полужирный4"/>
    <w:basedOn w:val="1"/>
    <w:uiPriority w:val="99"/>
    <w:rsid w:val="009779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3,Курсив2"/>
    <w:basedOn w:val="1"/>
    <w:uiPriority w:val="99"/>
    <w:rsid w:val="0097796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Курсив1,Интервал -1 pt"/>
    <w:basedOn w:val="1"/>
    <w:uiPriority w:val="99"/>
    <w:rsid w:val="0097796D"/>
    <w:rPr>
      <w:rFonts w:ascii="Times New Roman" w:hAnsi="Times New Roman" w:cs="Times New Roman"/>
      <w:i/>
      <w:iCs/>
      <w:spacing w:val="-20"/>
      <w:sz w:val="8"/>
      <w:szCs w:val="8"/>
      <w:shd w:val="clear" w:color="auto" w:fill="FFFFFF"/>
    </w:rPr>
  </w:style>
  <w:style w:type="character" w:customStyle="1" w:styleId="14pt1">
    <w:name w:val="Основной текст + 14 pt1"/>
    <w:aliases w:val="Полужирный1"/>
    <w:basedOn w:val="1"/>
    <w:uiPriority w:val="99"/>
    <w:rsid w:val="009779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bel1">
    <w:name w:val="Основной текст + Corbel1"/>
    <w:aliases w:val="23 pt"/>
    <w:basedOn w:val="1"/>
    <w:uiPriority w:val="99"/>
    <w:rsid w:val="0097796D"/>
    <w:rPr>
      <w:rFonts w:ascii="Corbel" w:hAnsi="Corbel" w:cs="Corbel"/>
      <w:sz w:val="46"/>
      <w:szCs w:val="46"/>
      <w:shd w:val="clear" w:color="auto" w:fill="FFFFFF"/>
    </w:rPr>
  </w:style>
  <w:style w:type="character" w:customStyle="1" w:styleId="4">
    <w:name w:val="Подпись к таблице (4)_"/>
    <w:basedOn w:val="a0"/>
    <w:link w:val="40"/>
    <w:uiPriority w:val="99"/>
    <w:rsid w:val="009779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97796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40">
    <w:name w:val="Подпись к таблице (4)"/>
    <w:basedOn w:val="a"/>
    <w:link w:val="4"/>
    <w:uiPriority w:val="99"/>
    <w:rsid w:val="0097796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unhideWhenUsed/>
    <w:rsid w:val="00BC13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13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13A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3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13A1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13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13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2</cp:revision>
  <dcterms:created xsi:type="dcterms:W3CDTF">2020-04-02T22:39:00Z</dcterms:created>
  <dcterms:modified xsi:type="dcterms:W3CDTF">2020-04-02T22:39:00Z</dcterms:modified>
</cp:coreProperties>
</file>